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C58D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2892AA56" w14:textId="77777777"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1D9D5F50" w14:textId="77777777"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395E5123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725B73B8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973490A" w14:textId="77777777"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16C5CD64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3D65371E" w14:textId="42E174F2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D404B1" w:rsidRPr="00D404B1">
        <w:rPr>
          <w:rFonts w:ascii="Times New Roman" w:eastAsia="Calibri" w:hAnsi="Times New Roman" w:cs="Times New Roman"/>
          <w:i/>
          <w:sz w:val="20"/>
        </w:rPr>
        <w:t xml:space="preserve"> </w:t>
      </w:r>
      <w:r w:rsidR="00D404B1">
        <w:rPr>
          <w:rFonts w:ascii="Times New Roman" w:eastAsia="Calibri" w:hAnsi="Times New Roman" w:cs="Times New Roman"/>
          <w:i/>
          <w:sz w:val="20"/>
        </w:rPr>
        <w:t xml:space="preserve">Başlıca yazarın mail </w:t>
      </w:r>
      <w:proofErr w:type="spellStart"/>
      <w:proofErr w:type="gramStart"/>
      <w:r w:rsidR="00D404B1">
        <w:rPr>
          <w:rFonts w:ascii="Times New Roman" w:eastAsia="Calibri" w:hAnsi="Times New Roman" w:cs="Times New Roman"/>
          <w:i/>
          <w:sz w:val="20"/>
        </w:rPr>
        <w:t>adresi</w:t>
      </w:r>
      <w:r w:rsidR="00DA52A4">
        <w:rPr>
          <w:rFonts w:ascii="Times New Roman" w:eastAsia="Calibri" w:hAnsi="Times New Roman" w:cs="Times New Roman"/>
          <w:i/>
          <w:sz w:val="20"/>
        </w:rPr>
        <w:t>,ORCID</w:t>
      </w:r>
      <w:proofErr w:type="spellEnd"/>
      <w:proofErr w:type="gramEnd"/>
      <w:r w:rsidR="00DA52A4">
        <w:rPr>
          <w:rFonts w:ascii="Times New Roman" w:eastAsia="Calibri" w:hAnsi="Times New Roman" w:cs="Times New Roman"/>
          <w:i/>
          <w:sz w:val="20"/>
        </w:rPr>
        <w:t xml:space="preserve"> numarası</w:t>
      </w:r>
    </w:p>
    <w:p w14:paraId="6F003FCE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6F917D96" w14:textId="77777777" w:rsidR="00DA52A4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</w:t>
      </w:r>
      <w:r w:rsidR="00DA52A4" w:rsidRPr="00DA52A4">
        <w:rPr>
          <w:rFonts w:ascii="Times New Roman" w:hAnsi="Times New Roman" w:cs="Times New Roman"/>
          <w:sz w:val="24"/>
        </w:rPr>
        <w:t>Bu belge, ICOFESP 2023 için tam metin formatını içermektedir. Microsoft Word ve benzeri bir program kullanılarak yazılmalıdır. Özet, araştırmanın amacını, kullanılan yaklaşımı, temel sonuçları ve önemli sonuçları kısaca belirtmelidir. Özetin 200-250 kelime olması gerekmektedir.</w:t>
      </w:r>
    </w:p>
    <w:p w14:paraId="50C1CE5A" w14:textId="7C9EB4F8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3616306E" w14:textId="0D77C961" w:rsidR="006702FD" w:rsidRPr="00180A69" w:rsidRDefault="006702FD" w:rsidP="006702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En az </w:t>
      </w:r>
      <w:r w:rsidR="000931A7">
        <w:rPr>
          <w:rFonts w:ascii="Times New Roman" w:hAnsi="Times New Roman" w:cs="Times New Roman"/>
          <w:i/>
          <w:sz w:val="20"/>
        </w:rPr>
        <w:t>3</w:t>
      </w:r>
      <w:r>
        <w:rPr>
          <w:rFonts w:ascii="Times New Roman" w:hAnsi="Times New Roman" w:cs="Times New Roman"/>
          <w:i/>
          <w:sz w:val="20"/>
        </w:rPr>
        <w:t xml:space="preserve"> anahtar kelime içermelidir</w:t>
      </w:r>
    </w:p>
    <w:p w14:paraId="0C4CCEB8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79A32BC0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03D26CD3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ED74" w14:textId="77777777" w:rsidR="005B2108" w:rsidRDefault="005B2108" w:rsidP="00B80B2C">
      <w:pPr>
        <w:spacing w:after="0" w:line="240" w:lineRule="auto"/>
      </w:pPr>
      <w:r>
        <w:separator/>
      </w:r>
    </w:p>
  </w:endnote>
  <w:endnote w:type="continuationSeparator" w:id="0">
    <w:p w14:paraId="3D2D6F43" w14:textId="77777777" w:rsidR="005B2108" w:rsidRDefault="005B2108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3354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CD80" w14:textId="77777777" w:rsidR="005B2108" w:rsidRDefault="005B2108" w:rsidP="00B80B2C">
      <w:pPr>
        <w:spacing w:after="0" w:line="240" w:lineRule="auto"/>
      </w:pPr>
      <w:r>
        <w:separator/>
      </w:r>
    </w:p>
  </w:footnote>
  <w:footnote w:type="continuationSeparator" w:id="0">
    <w:p w14:paraId="19F2590A" w14:textId="77777777" w:rsidR="005B2108" w:rsidRDefault="005B2108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F7BE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605D1847" w14:textId="77777777"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933"/>
    </w:tblGrid>
    <w:tr w:rsidR="00594B83" w14:paraId="62215AB7" w14:textId="77777777" w:rsidTr="00594B83">
      <w:tc>
        <w:tcPr>
          <w:tcW w:w="3324" w:type="dxa"/>
          <w:hideMark/>
        </w:tcPr>
        <w:p w14:paraId="5448080A" w14:textId="752AE2F3" w:rsidR="00594B83" w:rsidRDefault="00594B83" w:rsidP="00594B83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val="en-US"/>
            </w:rPr>
            <w:drawing>
              <wp:inline distT="0" distB="0" distL="0" distR="0" wp14:anchorId="095176FF" wp14:editId="154ECBB6">
                <wp:extent cx="2038350" cy="78941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554" cy="79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14:paraId="6A693BA0" w14:textId="242BB47D" w:rsidR="00594B83" w:rsidRDefault="00594B83" w:rsidP="00594B83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96E83">
            <w:rPr>
              <w:rFonts w:ascii="Times New Roman" w:hAnsi="Times New Roman" w:cs="Times New Roman"/>
              <w:sz w:val="28"/>
            </w:rPr>
            <w:t xml:space="preserve">I. International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Congress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On Finance,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Economy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And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Sustainable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Policies</w:t>
          </w:r>
          <w:proofErr w:type="spellEnd"/>
        </w:p>
      </w:tc>
    </w:tr>
    <w:tr w:rsidR="00594B83" w14:paraId="1838D2B4" w14:textId="77777777" w:rsidTr="00594B83">
      <w:tc>
        <w:tcPr>
          <w:tcW w:w="3324" w:type="dxa"/>
          <w:hideMark/>
        </w:tcPr>
        <w:p w14:paraId="34A20668" w14:textId="4071BB16" w:rsidR="00594B83" w:rsidRDefault="00594B83" w:rsidP="00594B83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96E83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  <w:lang w:val="en-US"/>
            </w:rPr>
            <w:t>https://icofesp.com/</w:t>
          </w:r>
        </w:p>
      </w:tc>
      <w:tc>
        <w:tcPr>
          <w:tcW w:w="6933" w:type="dxa"/>
          <w:hideMark/>
        </w:tcPr>
        <w:p w14:paraId="46DC9B26" w14:textId="645937BC" w:rsidR="00594B83" w:rsidRDefault="002D4E4A" w:rsidP="00594B83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04-06 September 2023 in Skopje, Macedonia</w:t>
          </w:r>
        </w:p>
      </w:tc>
    </w:tr>
  </w:tbl>
  <w:p w14:paraId="56F80B52" w14:textId="77777777"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61A87"/>
    <w:rsid w:val="000931A7"/>
    <w:rsid w:val="00093350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02350"/>
    <w:rsid w:val="00212D0B"/>
    <w:rsid w:val="00277B83"/>
    <w:rsid w:val="002D4E4A"/>
    <w:rsid w:val="003A21AF"/>
    <w:rsid w:val="003D3744"/>
    <w:rsid w:val="004C090F"/>
    <w:rsid w:val="004D441E"/>
    <w:rsid w:val="004E09F2"/>
    <w:rsid w:val="00523207"/>
    <w:rsid w:val="00565577"/>
    <w:rsid w:val="00594B83"/>
    <w:rsid w:val="005B2108"/>
    <w:rsid w:val="0065148E"/>
    <w:rsid w:val="006702FD"/>
    <w:rsid w:val="006B498E"/>
    <w:rsid w:val="00747202"/>
    <w:rsid w:val="0075786C"/>
    <w:rsid w:val="00770A54"/>
    <w:rsid w:val="00773B39"/>
    <w:rsid w:val="007811D7"/>
    <w:rsid w:val="00790179"/>
    <w:rsid w:val="00794EED"/>
    <w:rsid w:val="007F7949"/>
    <w:rsid w:val="00846AB4"/>
    <w:rsid w:val="00856AAD"/>
    <w:rsid w:val="00906B72"/>
    <w:rsid w:val="009341C2"/>
    <w:rsid w:val="009A38FD"/>
    <w:rsid w:val="009D7960"/>
    <w:rsid w:val="009F4240"/>
    <w:rsid w:val="00A37F77"/>
    <w:rsid w:val="00A443BC"/>
    <w:rsid w:val="00A71986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01B25"/>
    <w:rsid w:val="00D03DB4"/>
    <w:rsid w:val="00D2117F"/>
    <w:rsid w:val="00D404B1"/>
    <w:rsid w:val="00D56059"/>
    <w:rsid w:val="00D73849"/>
    <w:rsid w:val="00DA52A4"/>
    <w:rsid w:val="00DC4761"/>
    <w:rsid w:val="00DD759B"/>
    <w:rsid w:val="00E03D4C"/>
    <w:rsid w:val="00E371D2"/>
    <w:rsid w:val="00E547B8"/>
    <w:rsid w:val="00E63357"/>
    <w:rsid w:val="00E71235"/>
    <w:rsid w:val="00EE1A73"/>
    <w:rsid w:val="00EF4419"/>
    <w:rsid w:val="00F00AD3"/>
    <w:rsid w:val="00F259A5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64DA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FD"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hülya kalkan</cp:lastModifiedBy>
  <cp:revision>23</cp:revision>
  <dcterms:created xsi:type="dcterms:W3CDTF">2020-02-20T11:02:00Z</dcterms:created>
  <dcterms:modified xsi:type="dcterms:W3CDTF">2023-07-11T17:07:00Z</dcterms:modified>
</cp:coreProperties>
</file>